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F1" w:rsidRPr="00EC1C15" w:rsidRDefault="00EC1C15" w:rsidP="00EC1C15">
      <w:r w:rsidRPr="00EC1C15">
        <w:t xml:space="preserve">GRIFCO Model </w:t>
      </w:r>
      <w:bookmarkStart w:id="0" w:name="_GoBack"/>
      <w:r w:rsidRPr="00EC1C15">
        <w:t xml:space="preserve">MH103MD </w:t>
      </w:r>
      <w:bookmarkEnd w:id="0"/>
      <w:r w:rsidRPr="00EC1C15">
        <w:t>(L/R), mDrive Operator for Spring Balanced Roller Shutters up to 36m² in size. Supplied with a 1.0Hp 3ph 0.75kW (1.95A) Motor and Purpose-designed Gearbox for High Cycle (30% run time) applications. Complete with Mechanical Limit System, Dust Ignition Proof Certification and Automatic Chain-Engag</w:t>
      </w:r>
      <w:r>
        <w:t>e Mechanis</w:t>
      </w:r>
      <w:r w:rsidRPr="00EC1C15">
        <w:t>m (ACEM). Rated IP66 and Certified to AS/NZS 60335.2.103. Compatible with Optional Controller Upgrade Model RG374-LB3E007-EX - Reversing Starter, Up / Stop / Down Control, Dust Ignition Proof and Mounting Plate Kit Model SK1018 (</w:t>
      </w:r>
      <w:proofErr w:type="spellStart"/>
      <w:r w:rsidRPr="00EC1C15">
        <w:t>inc.</w:t>
      </w:r>
      <w:proofErr w:type="spellEnd"/>
      <w:r w:rsidRPr="00EC1C15">
        <w:t xml:space="preserve"> Mounting Plate, 10B Sprocket, Drive Chain and 8m Hauling chain). Made in Australia.</w:t>
      </w:r>
    </w:p>
    <w:sectPr w:rsidR="001905F1" w:rsidRPr="00EC1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E5"/>
    <w:rsid w:val="000306F7"/>
    <w:rsid w:val="000D75BA"/>
    <w:rsid w:val="000E7D53"/>
    <w:rsid w:val="001D7E57"/>
    <w:rsid w:val="00201EE5"/>
    <w:rsid w:val="00314346"/>
    <w:rsid w:val="0034771B"/>
    <w:rsid w:val="003E3DCB"/>
    <w:rsid w:val="003F3F44"/>
    <w:rsid w:val="00460854"/>
    <w:rsid w:val="00467E5D"/>
    <w:rsid w:val="004B3EFE"/>
    <w:rsid w:val="004D57C2"/>
    <w:rsid w:val="005E13EB"/>
    <w:rsid w:val="00641233"/>
    <w:rsid w:val="0074022E"/>
    <w:rsid w:val="00745578"/>
    <w:rsid w:val="00A76096"/>
    <w:rsid w:val="00B470AD"/>
    <w:rsid w:val="00B77A3E"/>
    <w:rsid w:val="00CC56B9"/>
    <w:rsid w:val="00E51A98"/>
    <w:rsid w:val="00E528C9"/>
    <w:rsid w:val="00E7561A"/>
    <w:rsid w:val="00EC1C15"/>
    <w:rsid w:val="00F4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55632-1FB9-4A44-AE36-0F8561DF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Chamberlain ANZ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Boag</dc:creator>
  <cp:keywords/>
  <dc:description/>
  <cp:lastModifiedBy>Rodney Boag</cp:lastModifiedBy>
  <cp:revision>2</cp:revision>
  <dcterms:created xsi:type="dcterms:W3CDTF">2018-05-17T02:12:00Z</dcterms:created>
  <dcterms:modified xsi:type="dcterms:W3CDTF">2018-05-17T02:12:00Z</dcterms:modified>
</cp:coreProperties>
</file>